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46777" w14:textId="349C5FAE" w:rsidR="00786C9A" w:rsidRDefault="00786C9A" w:rsidP="00786C9A">
      <w:pPr>
        <w:spacing w:after="0" w:line="240" w:lineRule="auto"/>
        <w:rPr>
          <w:rFonts w:ascii="Arial" w:hAnsi="Arial" w:cs="Arial"/>
          <w:b/>
          <w:kern w:val="0"/>
          <w:sz w:val="20"/>
          <w:szCs w:val="20"/>
          <w14:ligatures w14:val="none"/>
        </w:rPr>
      </w:pPr>
      <w:r>
        <w:rPr>
          <w:rFonts w:ascii="Arial" w:hAnsi="Arial" w:cs="Arial"/>
          <w:b/>
          <w:color w:val="000000"/>
          <w:kern w:val="0"/>
          <w:sz w:val="32"/>
          <w:szCs w:val="32"/>
          <w:u w:val="single"/>
          <w:shd w:val="clear" w:color="auto" w:fill="FFFFFF"/>
          <w14:ligatures w14:val="none"/>
        </w:rPr>
        <w:t>Van der Zwart-De knotwilg</w:t>
      </w:r>
    </w:p>
    <w:p w14:paraId="12A237AB" w14:textId="77777777" w:rsidR="00786C9A" w:rsidRDefault="00786C9A" w:rsidP="00786C9A">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Gedicht van de Week </w:t>
      </w:r>
    </w:p>
    <w:p w14:paraId="743E6320" w14:textId="28988BB7" w:rsidR="00786C9A" w:rsidRDefault="00786C9A" w:rsidP="00786C9A">
      <w:pPr>
        <w:spacing w:after="0" w:line="240" w:lineRule="auto"/>
        <w:rPr>
          <w:rFonts w:ascii="Arial" w:hAnsi="Arial" w:cs="Arial"/>
          <w:kern w:val="0"/>
          <w:sz w:val="20"/>
          <w:szCs w:val="20"/>
          <w14:ligatures w14:val="none"/>
        </w:rPr>
      </w:pPr>
      <w:r>
        <w:rPr>
          <w:rFonts w:ascii="Arial" w:hAnsi="Arial" w:cs="Arial"/>
          <w:kern w:val="0"/>
          <w:sz w:val="20"/>
          <w:szCs w:val="20"/>
          <w14:ligatures w14:val="none"/>
        </w:rPr>
        <w:t>week 0</w:t>
      </w:r>
      <w:r>
        <w:rPr>
          <w:rFonts w:ascii="Arial" w:hAnsi="Arial" w:cs="Arial"/>
          <w:kern w:val="0"/>
          <w:sz w:val="20"/>
          <w:szCs w:val="20"/>
          <w14:ligatures w14:val="none"/>
        </w:rPr>
        <w:t>4</w:t>
      </w:r>
      <w:r>
        <w:rPr>
          <w:rFonts w:ascii="Arial" w:hAnsi="Arial" w:cs="Arial"/>
          <w:kern w:val="0"/>
          <w:sz w:val="20"/>
          <w:szCs w:val="20"/>
          <w14:ligatures w14:val="none"/>
        </w:rPr>
        <w:t>- 2025</w:t>
      </w:r>
    </w:p>
    <w:p w14:paraId="6716705B" w14:textId="77777777" w:rsidR="00786C9A" w:rsidRDefault="00786C9A" w:rsidP="00786C9A">
      <w:pPr>
        <w:pStyle w:val="Geenafstand"/>
        <w:rPr>
          <w:rFonts w:ascii="Aptos" w:hAnsi="Aptos"/>
          <w:color w:val="000000"/>
          <w:shd w:val="clear" w:color="auto" w:fill="FFFFFF"/>
        </w:rPr>
      </w:pPr>
    </w:p>
    <w:p w14:paraId="7832EF4B" w14:textId="77777777" w:rsidR="00786C9A" w:rsidRDefault="00786C9A" w:rsidP="00786C9A">
      <w:pPr>
        <w:pStyle w:val="Geenafstand"/>
        <w:rPr>
          <w:rFonts w:ascii="Aptos" w:hAnsi="Aptos"/>
          <w:color w:val="000000"/>
          <w:shd w:val="clear" w:color="auto" w:fill="FFFFFF"/>
        </w:rPr>
      </w:pPr>
    </w:p>
    <w:p w14:paraId="588770CB" w14:textId="00AED655" w:rsidR="00786C9A" w:rsidRDefault="00786C9A" w:rsidP="00786C9A">
      <w:pPr>
        <w:pStyle w:val="Geenafstand"/>
        <w:rPr>
          <w:rFonts w:ascii="Aptos" w:hAnsi="Aptos"/>
          <w:color w:val="000000"/>
          <w:shd w:val="clear" w:color="auto" w:fill="FFFFFF"/>
        </w:rPr>
      </w:pPr>
      <w:r>
        <w:rPr>
          <w:noProof/>
        </w:rPr>
        <w:drawing>
          <wp:inline distT="0" distB="0" distL="0" distR="0" wp14:anchorId="16458D89" wp14:editId="64299B6B">
            <wp:extent cx="4221480" cy="7528560"/>
            <wp:effectExtent l="0" t="0" r="7620" b="0"/>
            <wp:docPr id="448289981" name="Afbeelding 1" descr="Afbeelding met tekst, brief, papier, in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289981" name="Afbeelding 1" descr="Afbeelding met tekst, brief, papier, inkt&#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1480" cy="7528560"/>
                    </a:xfrm>
                    <a:prstGeom prst="rect">
                      <a:avLst/>
                    </a:prstGeom>
                    <a:noFill/>
                    <a:ln>
                      <a:noFill/>
                    </a:ln>
                  </pic:spPr>
                </pic:pic>
              </a:graphicData>
            </a:graphic>
          </wp:inline>
        </w:drawing>
      </w:r>
    </w:p>
    <w:p w14:paraId="7A3F3DB3" w14:textId="77777777" w:rsidR="00786C9A" w:rsidRDefault="00786C9A" w:rsidP="00786C9A">
      <w:pPr>
        <w:pStyle w:val="Geenafstand"/>
        <w:rPr>
          <w:rFonts w:ascii="Aptos" w:hAnsi="Aptos"/>
          <w:color w:val="000000"/>
          <w:shd w:val="clear" w:color="auto" w:fill="FFFFFF"/>
        </w:rPr>
      </w:pPr>
    </w:p>
    <w:p w14:paraId="0E0E31F3" w14:textId="77777777" w:rsidR="00786C9A" w:rsidRDefault="00786C9A" w:rsidP="00786C9A">
      <w:pPr>
        <w:pStyle w:val="Geenafstand"/>
        <w:rPr>
          <w:rFonts w:ascii="Aptos" w:hAnsi="Aptos"/>
          <w:color w:val="000000"/>
          <w:shd w:val="clear" w:color="auto" w:fill="FFFFFF"/>
        </w:rPr>
      </w:pPr>
    </w:p>
    <w:p w14:paraId="584D6389" w14:textId="77777777" w:rsidR="00786C9A" w:rsidRDefault="00786C9A" w:rsidP="00786C9A">
      <w:pPr>
        <w:pStyle w:val="Geenafstand"/>
        <w:rPr>
          <w:rFonts w:ascii="Aptos" w:hAnsi="Aptos"/>
          <w:color w:val="000000"/>
          <w:shd w:val="clear" w:color="auto" w:fill="FFFFFF"/>
        </w:rPr>
      </w:pPr>
    </w:p>
    <w:p w14:paraId="3F1C837D" w14:textId="77777777" w:rsidR="00786C9A" w:rsidRDefault="00786C9A" w:rsidP="00786C9A">
      <w:pPr>
        <w:pStyle w:val="Geenafstand"/>
        <w:rPr>
          <w:rFonts w:ascii="Aptos" w:hAnsi="Aptos"/>
          <w:color w:val="000000"/>
          <w:shd w:val="clear" w:color="auto" w:fill="FFFFFF"/>
        </w:rPr>
      </w:pPr>
    </w:p>
    <w:p w14:paraId="1400009E" w14:textId="38980761" w:rsidR="00786C9A" w:rsidRDefault="00786C9A" w:rsidP="00786C9A">
      <w:pPr>
        <w:pStyle w:val="Geenafstand"/>
        <w:rPr>
          <w:rFonts w:ascii="Aptos" w:hAnsi="Aptos"/>
          <w:color w:val="000000"/>
          <w:shd w:val="clear" w:color="auto" w:fill="FFFFFF"/>
        </w:rPr>
      </w:pPr>
    </w:p>
    <w:p w14:paraId="7B5658F4" w14:textId="7645E292" w:rsidR="00786C9A" w:rsidRDefault="00786C9A" w:rsidP="00786C9A">
      <w:pPr>
        <w:pStyle w:val="Geenafstand"/>
        <w:rPr>
          <w:rFonts w:ascii="Aptos" w:hAnsi="Aptos"/>
          <w:color w:val="000000"/>
          <w:shd w:val="clear" w:color="auto" w:fill="FFFFFF"/>
        </w:rPr>
      </w:pPr>
      <w:r>
        <w:rPr>
          <w:rFonts w:ascii="Aptos" w:hAnsi="Aptos"/>
          <w:color w:val="000000"/>
          <w:shd w:val="clear" w:color="auto" w:fill="FFFFFF"/>
        </w:rPr>
        <w:t>Vorige week werd een gedicht geplaatst van een schrijver van wie  vooral andere activiteiten bekend zijn. Nu een soortgelijke situatie: een gedicht van iemand die bekend is geworden</w:t>
      </w:r>
      <w:r>
        <w:rPr>
          <w:rFonts w:ascii="Aptos" w:hAnsi="Aptos"/>
          <w:color w:val="000000"/>
          <w:shd w:val="clear" w:color="auto" w:fill="FFFFFF"/>
        </w:rPr>
        <w:t xml:space="preserve"> op een ander terrein dan de poëzie</w:t>
      </w:r>
      <w:r>
        <w:rPr>
          <w:rFonts w:ascii="Aptos" w:hAnsi="Aptos"/>
          <w:color w:val="000000"/>
          <w:shd w:val="clear" w:color="auto" w:fill="FFFFFF"/>
        </w:rPr>
        <w:t>. Hij schrijft mij hierover:</w:t>
      </w:r>
    </w:p>
    <w:p w14:paraId="3A9F6FE4" w14:textId="77777777" w:rsidR="00786C9A" w:rsidRDefault="00786C9A" w:rsidP="00786C9A">
      <w:pPr>
        <w:pStyle w:val="Geenafstand"/>
        <w:rPr>
          <w:rFonts w:ascii="Aptos" w:hAnsi="Aptos"/>
          <w:color w:val="000000"/>
          <w:shd w:val="clear" w:color="auto" w:fill="FFFFFF"/>
        </w:rPr>
      </w:pPr>
    </w:p>
    <w:p w14:paraId="1194635C" w14:textId="77777777" w:rsidR="00786C9A" w:rsidRDefault="00786C9A" w:rsidP="00786C9A">
      <w:pPr>
        <w:pStyle w:val="Geenafstand"/>
        <w:rPr>
          <w:rFonts w:ascii="Aptos" w:hAnsi="Aptos"/>
          <w:color w:val="000000"/>
          <w:shd w:val="clear" w:color="auto" w:fill="FFFFFF"/>
        </w:rPr>
      </w:pPr>
      <w:r>
        <w:rPr>
          <w:rFonts w:ascii="Aptos" w:hAnsi="Aptos"/>
          <w:color w:val="000000"/>
          <w:shd w:val="clear" w:color="auto" w:fill="FFFFFF"/>
        </w:rPr>
        <w:t xml:space="preserve"> “Teunis van der Zwart is een musicus en maakte internationaal furore als bespeler van de historische natuurhoorn. Het gedicht De Knotwilg schreef hij op een tweesprong in zijn leven. Hoewel hij altijd is blijven dichten en schrijven, bleven verdere pogingen tot publicatie uit doordat zijn aandacht vooral lag bij de muziek van Bach, Mozart en Beethoven.”</w:t>
      </w:r>
    </w:p>
    <w:p w14:paraId="04B4789F" w14:textId="77777777" w:rsidR="00786C9A" w:rsidRDefault="00786C9A" w:rsidP="00786C9A">
      <w:pPr>
        <w:pStyle w:val="Geenafstand"/>
        <w:rPr>
          <w:rFonts w:ascii="Aptos" w:hAnsi="Aptos"/>
          <w:color w:val="000000"/>
          <w:shd w:val="clear" w:color="auto" w:fill="FFFFFF"/>
        </w:rPr>
      </w:pPr>
    </w:p>
    <w:p w14:paraId="1A842815" w14:textId="77777777" w:rsidR="00786C9A" w:rsidRDefault="00786C9A" w:rsidP="00786C9A">
      <w:pPr>
        <w:pStyle w:val="Geenafstand"/>
        <w:rPr>
          <w:rFonts w:ascii="Aptos" w:hAnsi="Aptos"/>
          <w:color w:val="000000"/>
          <w:shd w:val="clear" w:color="auto" w:fill="FFFFFF"/>
        </w:rPr>
      </w:pPr>
      <w:r>
        <w:rPr>
          <w:rFonts w:ascii="Aptos" w:hAnsi="Aptos"/>
          <w:color w:val="000000"/>
          <w:shd w:val="clear" w:color="auto" w:fill="FFFFFF"/>
        </w:rPr>
        <w:t>Een voorbeeld van de dichter (geb.1964) als bespeler van de natuurhoorn</w:t>
      </w:r>
      <w:r>
        <w:rPr>
          <w:rStyle w:val="Voetnootmarkering"/>
          <w:rFonts w:ascii="Aptos" w:hAnsi="Aptos"/>
          <w:color w:val="000000"/>
          <w:shd w:val="clear" w:color="auto" w:fill="FFFFFF"/>
        </w:rPr>
        <w:footnoteReference w:id="1"/>
      </w:r>
      <w:r>
        <w:rPr>
          <w:rFonts w:ascii="Aptos" w:hAnsi="Aptos"/>
          <w:color w:val="000000"/>
          <w:shd w:val="clear" w:color="auto" w:fill="FFFFFF"/>
        </w:rPr>
        <w:t xml:space="preserve"> is </w:t>
      </w:r>
      <w:hyperlink r:id="rId7" w:history="1">
        <w:r w:rsidRPr="00664BF7">
          <w:rPr>
            <w:rStyle w:val="Hyperlink"/>
            <w:rFonts w:ascii="Aptos" w:hAnsi="Aptos"/>
            <w:shd w:val="clear" w:color="auto" w:fill="FFFFFF"/>
          </w:rPr>
          <w:t>hier</w:t>
        </w:r>
      </w:hyperlink>
      <w:r>
        <w:rPr>
          <w:rFonts w:ascii="Aptos" w:hAnsi="Aptos"/>
          <w:color w:val="000000"/>
          <w:shd w:val="clear" w:color="auto" w:fill="FFFFFF"/>
        </w:rPr>
        <w:t xml:space="preserve"> te vinden.</w:t>
      </w:r>
    </w:p>
    <w:p w14:paraId="5B026992" w14:textId="77777777" w:rsidR="00786C9A" w:rsidRDefault="00786C9A" w:rsidP="00786C9A">
      <w:pPr>
        <w:pStyle w:val="Geenafstand"/>
        <w:rPr>
          <w:rFonts w:ascii="Aptos" w:hAnsi="Aptos"/>
          <w:color w:val="000000"/>
          <w:shd w:val="clear" w:color="auto" w:fill="FFFFFF"/>
        </w:rPr>
      </w:pPr>
    </w:p>
    <w:p w14:paraId="0698EBDF" w14:textId="77777777" w:rsidR="00786C9A" w:rsidRDefault="00786C9A" w:rsidP="00786C9A">
      <w:pPr>
        <w:pStyle w:val="Geenafstand"/>
        <w:rPr>
          <w:rFonts w:ascii="Aptos" w:hAnsi="Aptos"/>
          <w:color w:val="000000"/>
          <w:shd w:val="clear" w:color="auto" w:fill="FFFFFF"/>
        </w:rPr>
      </w:pPr>
      <w:r>
        <w:rPr>
          <w:rFonts w:ascii="Aptos" w:hAnsi="Aptos"/>
          <w:color w:val="000000"/>
          <w:shd w:val="clear" w:color="auto" w:fill="FFFFFF"/>
        </w:rPr>
        <w:t>Het gedicht  gebruikt de boom in de titel als een metafoor voor hoe verandering ons aankleeft als een soms pijnlijk proces</w:t>
      </w:r>
      <w:r>
        <w:rPr>
          <w:rStyle w:val="Voetnootmarkering"/>
          <w:rFonts w:ascii="Aptos" w:hAnsi="Aptos"/>
          <w:color w:val="000000"/>
          <w:shd w:val="clear" w:color="auto" w:fill="FFFFFF"/>
        </w:rPr>
        <w:footnoteReference w:id="2"/>
      </w:r>
      <w:r>
        <w:rPr>
          <w:rFonts w:ascii="Aptos" w:hAnsi="Aptos"/>
          <w:color w:val="000000"/>
          <w:shd w:val="clear" w:color="auto" w:fill="FFFFFF"/>
        </w:rPr>
        <w:t>.</w:t>
      </w:r>
    </w:p>
    <w:p w14:paraId="339D77B8" w14:textId="77777777" w:rsidR="00786C9A" w:rsidRDefault="00786C9A" w:rsidP="00786C9A">
      <w:pPr>
        <w:pStyle w:val="Geenafstand"/>
        <w:rPr>
          <w:rFonts w:ascii="Aptos" w:hAnsi="Aptos"/>
          <w:color w:val="000000"/>
          <w:shd w:val="clear" w:color="auto" w:fill="FFFFFF"/>
        </w:rPr>
      </w:pPr>
      <w:r>
        <w:rPr>
          <w:rFonts w:ascii="Aptos" w:hAnsi="Aptos"/>
          <w:color w:val="000000"/>
          <w:shd w:val="clear" w:color="auto" w:fill="FFFFFF"/>
        </w:rPr>
        <w:t>De tekst is afkomstig uit het tijdschrift “Tirade” (nummer  362,1996)</w:t>
      </w:r>
    </w:p>
    <w:p w14:paraId="3B06A00A" w14:textId="77777777" w:rsidR="00786C9A" w:rsidRDefault="00786C9A" w:rsidP="00786C9A">
      <w:pPr>
        <w:pStyle w:val="Geenafstand"/>
      </w:pPr>
    </w:p>
    <w:p w14:paraId="7EB2F9AC" w14:textId="77777777" w:rsidR="008B1A79" w:rsidRDefault="008B1A79"/>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4E0FA" w14:textId="77777777" w:rsidR="00027829" w:rsidRDefault="00027829" w:rsidP="00786C9A">
      <w:pPr>
        <w:spacing w:after="0" w:line="240" w:lineRule="auto"/>
      </w:pPr>
      <w:r>
        <w:separator/>
      </w:r>
    </w:p>
  </w:endnote>
  <w:endnote w:type="continuationSeparator" w:id="0">
    <w:p w14:paraId="1AEF9588" w14:textId="77777777" w:rsidR="00027829" w:rsidRDefault="00027829" w:rsidP="00786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9E83E" w14:textId="77777777" w:rsidR="00027829" w:rsidRDefault="00027829" w:rsidP="00786C9A">
      <w:pPr>
        <w:spacing w:after="0" w:line="240" w:lineRule="auto"/>
      </w:pPr>
      <w:r>
        <w:separator/>
      </w:r>
    </w:p>
  </w:footnote>
  <w:footnote w:type="continuationSeparator" w:id="0">
    <w:p w14:paraId="6EC4BB03" w14:textId="77777777" w:rsidR="00027829" w:rsidRDefault="00027829" w:rsidP="00786C9A">
      <w:pPr>
        <w:spacing w:after="0" w:line="240" w:lineRule="auto"/>
      </w:pPr>
      <w:r>
        <w:continuationSeparator/>
      </w:r>
    </w:p>
  </w:footnote>
  <w:footnote w:id="1">
    <w:p w14:paraId="08368371" w14:textId="77777777" w:rsidR="00786C9A" w:rsidRDefault="00786C9A" w:rsidP="00786C9A">
      <w:pPr>
        <w:pStyle w:val="Voetnoottekst"/>
      </w:pPr>
      <w:r>
        <w:rPr>
          <w:rStyle w:val="Voetnootmarkering"/>
        </w:rPr>
        <w:footnoteRef/>
      </w:r>
      <w:r>
        <w:t xml:space="preserve"> Een </w:t>
      </w:r>
      <w:hyperlink r:id="rId1" w:history="1">
        <w:r w:rsidRPr="00664BF7">
          <w:rPr>
            <w:rStyle w:val="Hyperlink"/>
          </w:rPr>
          <w:t>beschrijving</w:t>
        </w:r>
      </w:hyperlink>
      <w:r>
        <w:t xml:space="preserve"> van dit instrument.</w:t>
      </w:r>
    </w:p>
  </w:footnote>
  <w:footnote w:id="2">
    <w:p w14:paraId="2E5D376E" w14:textId="77777777" w:rsidR="00786C9A" w:rsidRDefault="00786C9A" w:rsidP="00786C9A">
      <w:pPr>
        <w:pStyle w:val="Voetnoottekst"/>
      </w:pPr>
      <w:r>
        <w:rPr>
          <w:rStyle w:val="Voetnootmarkering"/>
        </w:rPr>
        <w:footnoteRef/>
      </w:r>
      <w:r>
        <w:t xml:space="preserve"> Voor verzachting zie men de </w:t>
      </w:r>
      <w:hyperlink r:id="rId2" w:history="1">
        <w:r w:rsidRPr="00324A24">
          <w:rPr>
            <w:rStyle w:val="Hyperlink"/>
          </w:rPr>
          <w:t xml:space="preserve">I </w:t>
        </w:r>
        <w:proofErr w:type="spellStart"/>
        <w:r w:rsidRPr="00324A24">
          <w:rPr>
            <w:rStyle w:val="Hyperlink"/>
          </w:rPr>
          <w:t>Ching</w:t>
        </w:r>
        <w:proofErr w:type="spellEnd"/>
      </w:hyperlink>
      <w:r>
        <w:t>, Chinees-Engelse tekst (passim)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9A"/>
    <w:rsid w:val="00027829"/>
    <w:rsid w:val="0029705C"/>
    <w:rsid w:val="005A018F"/>
    <w:rsid w:val="00786C9A"/>
    <w:rsid w:val="008716AD"/>
    <w:rsid w:val="008B1A79"/>
    <w:rsid w:val="00973FB3"/>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4A04F"/>
  <w15:chartTrackingRefBased/>
  <w15:docId w15:val="{C0EDF84F-B3B3-4D27-AC6C-2DEF94B9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6C9A"/>
    <w:pPr>
      <w:spacing w:line="256" w:lineRule="auto"/>
    </w:pPr>
    <w:rPr>
      <w:rFonts w:ascii="Calibri" w:eastAsia="Calibri" w:hAnsi="Calibri" w:cs="Times New Roman"/>
    </w:rPr>
  </w:style>
  <w:style w:type="paragraph" w:styleId="Kop1">
    <w:name w:val="heading 1"/>
    <w:basedOn w:val="Standaard"/>
    <w:next w:val="Standaard"/>
    <w:link w:val="Kop1Char"/>
    <w:uiPriority w:val="9"/>
    <w:qFormat/>
    <w:rsid w:val="00786C9A"/>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86C9A"/>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86C9A"/>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86C9A"/>
    <w:pPr>
      <w:keepNext/>
      <w:keepLines/>
      <w:spacing w:before="80" w:after="40" w:line="259" w:lineRule="auto"/>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786C9A"/>
    <w:pPr>
      <w:keepNext/>
      <w:keepLines/>
      <w:spacing w:before="80" w:after="40" w:line="259" w:lineRule="auto"/>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786C9A"/>
    <w:pPr>
      <w:keepNext/>
      <w:keepLines/>
      <w:spacing w:before="40" w:after="0" w:line="259" w:lineRule="auto"/>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786C9A"/>
    <w:pPr>
      <w:keepNext/>
      <w:keepLines/>
      <w:spacing w:before="40" w:after="0" w:line="259" w:lineRule="auto"/>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786C9A"/>
    <w:pPr>
      <w:keepNext/>
      <w:keepLines/>
      <w:spacing w:after="0" w:line="259" w:lineRule="auto"/>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786C9A"/>
    <w:pPr>
      <w:keepNext/>
      <w:keepLines/>
      <w:spacing w:after="0" w:line="259" w:lineRule="auto"/>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6C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86C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86C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86C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86C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86C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6C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6C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6C9A"/>
    <w:rPr>
      <w:rFonts w:eastAsiaTheme="majorEastAsia" w:cstheme="majorBidi"/>
      <w:color w:val="272727" w:themeColor="text1" w:themeTint="D8"/>
    </w:rPr>
  </w:style>
  <w:style w:type="paragraph" w:styleId="Titel">
    <w:name w:val="Title"/>
    <w:basedOn w:val="Standaard"/>
    <w:next w:val="Standaard"/>
    <w:link w:val="TitelChar"/>
    <w:uiPriority w:val="10"/>
    <w:qFormat/>
    <w:rsid w:val="00786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6C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6C9A"/>
    <w:pPr>
      <w:numPr>
        <w:ilvl w:val="1"/>
      </w:numPr>
      <w:spacing w:line="259" w:lineRule="auto"/>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6C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6C9A"/>
    <w:pPr>
      <w:spacing w:before="160" w:line="259" w:lineRule="auto"/>
      <w:jc w:val="center"/>
    </w:pPr>
    <w:rPr>
      <w:rFonts w:asciiTheme="minorHAnsi" w:eastAsiaTheme="minorHAnsi" w:hAnsiTheme="minorHAnsi" w:cstheme="minorBidi"/>
      <w:i/>
      <w:iCs/>
      <w:color w:val="404040" w:themeColor="text1" w:themeTint="BF"/>
    </w:rPr>
  </w:style>
  <w:style w:type="character" w:customStyle="1" w:styleId="CitaatChar">
    <w:name w:val="Citaat Char"/>
    <w:basedOn w:val="Standaardalinea-lettertype"/>
    <w:link w:val="Citaat"/>
    <w:uiPriority w:val="29"/>
    <w:rsid w:val="00786C9A"/>
    <w:rPr>
      <w:i/>
      <w:iCs/>
      <w:color w:val="404040" w:themeColor="text1" w:themeTint="BF"/>
    </w:rPr>
  </w:style>
  <w:style w:type="paragraph" w:styleId="Lijstalinea">
    <w:name w:val="List Paragraph"/>
    <w:basedOn w:val="Standaard"/>
    <w:uiPriority w:val="34"/>
    <w:qFormat/>
    <w:rsid w:val="00786C9A"/>
    <w:pPr>
      <w:spacing w:line="259" w:lineRule="auto"/>
      <w:ind w:left="720"/>
      <w:contextualSpacing/>
    </w:pPr>
    <w:rPr>
      <w:rFonts w:asciiTheme="minorHAnsi" w:eastAsiaTheme="minorHAnsi" w:hAnsiTheme="minorHAnsi" w:cstheme="minorBidi"/>
    </w:rPr>
  </w:style>
  <w:style w:type="character" w:styleId="Intensievebenadrukking">
    <w:name w:val="Intense Emphasis"/>
    <w:basedOn w:val="Standaardalinea-lettertype"/>
    <w:uiPriority w:val="21"/>
    <w:qFormat/>
    <w:rsid w:val="00786C9A"/>
    <w:rPr>
      <w:i/>
      <w:iCs/>
      <w:color w:val="0F4761" w:themeColor="accent1" w:themeShade="BF"/>
    </w:rPr>
  </w:style>
  <w:style w:type="paragraph" w:styleId="Duidelijkcitaat">
    <w:name w:val="Intense Quote"/>
    <w:basedOn w:val="Standaard"/>
    <w:next w:val="Standaard"/>
    <w:link w:val="DuidelijkcitaatChar"/>
    <w:uiPriority w:val="30"/>
    <w:qFormat/>
    <w:rsid w:val="00786C9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rPr>
  </w:style>
  <w:style w:type="character" w:customStyle="1" w:styleId="DuidelijkcitaatChar">
    <w:name w:val="Duidelijk citaat Char"/>
    <w:basedOn w:val="Standaardalinea-lettertype"/>
    <w:link w:val="Duidelijkcitaat"/>
    <w:uiPriority w:val="30"/>
    <w:rsid w:val="00786C9A"/>
    <w:rPr>
      <w:i/>
      <w:iCs/>
      <w:color w:val="0F4761" w:themeColor="accent1" w:themeShade="BF"/>
    </w:rPr>
  </w:style>
  <w:style w:type="character" w:styleId="Intensieveverwijzing">
    <w:name w:val="Intense Reference"/>
    <w:basedOn w:val="Standaardalinea-lettertype"/>
    <w:uiPriority w:val="32"/>
    <w:qFormat/>
    <w:rsid w:val="00786C9A"/>
    <w:rPr>
      <w:b/>
      <w:bCs/>
      <w:smallCaps/>
      <w:color w:val="0F4761" w:themeColor="accent1" w:themeShade="BF"/>
      <w:spacing w:val="5"/>
    </w:rPr>
  </w:style>
  <w:style w:type="paragraph" w:styleId="Geenafstand">
    <w:name w:val="No Spacing"/>
    <w:uiPriority w:val="1"/>
    <w:qFormat/>
    <w:rsid w:val="00786C9A"/>
    <w:pPr>
      <w:spacing w:after="0" w:line="240" w:lineRule="auto"/>
    </w:pPr>
  </w:style>
  <w:style w:type="character" w:styleId="Hyperlink">
    <w:name w:val="Hyperlink"/>
    <w:basedOn w:val="Standaardalinea-lettertype"/>
    <w:uiPriority w:val="99"/>
    <w:unhideWhenUsed/>
    <w:rsid w:val="00786C9A"/>
    <w:rPr>
      <w:color w:val="467886" w:themeColor="hyperlink"/>
      <w:u w:val="single"/>
    </w:rPr>
  </w:style>
  <w:style w:type="paragraph" w:styleId="Voetnoottekst">
    <w:name w:val="footnote text"/>
    <w:basedOn w:val="Standaard"/>
    <w:link w:val="VoetnoottekstChar"/>
    <w:uiPriority w:val="99"/>
    <w:semiHidden/>
    <w:unhideWhenUsed/>
    <w:rsid w:val="00786C9A"/>
    <w:pPr>
      <w:spacing w:after="0" w:line="240" w:lineRule="auto"/>
    </w:pPr>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786C9A"/>
    <w:rPr>
      <w:sz w:val="20"/>
      <w:szCs w:val="20"/>
    </w:rPr>
  </w:style>
  <w:style w:type="character" w:styleId="Voetnootmarkering">
    <w:name w:val="footnote reference"/>
    <w:basedOn w:val="Standaardalinea-lettertype"/>
    <w:uiPriority w:val="99"/>
    <w:semiHidden/>
    <w:unhideWhenUsed/>
    <w:rsid w:val="00786C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lEcKxIrk3l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text.org/book-of-changes" TargetMode="External"/><Relationship Id="rId1" Type="http://schemas.openxmlformats.org/officeDocument/2006/relationships/hyperlink" Target="http://www.hoorn.be/natuurhoorn.ht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157</Words>
  <Characters>866</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2025-01-18T11:50:00Z</dcterms:created>
  <dcterms:modified xsi:type="dcterms:W3CDTF">2025-01-18T11:59:00Z</dcterms:modified>
</cp:coreProperties>
</file>