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EF7E74" w14:textId="2FE0C682" w:rsidR="00EC0860" w:rsidRPr="009C5099" w:rsidRDefault="00EC0860" w:rsidP="00EC0860">
      <w:pPr>
        <w:rPr>
          <w:rFonts w:ascii="Arial" w:hAnsi="Arial" w:cs="Arial"/>
          <w:b/>
          <w:color w:val="000000"/>
          <w:kern w:val="0"/>
          <w:sz w:val="32"/>
          <w:szCs w:val="32"/>
          <w:u w:val="single"/>
          <w:shd w:val="clear" w:color="auto" w:fill="FFFFFF"/>
          <w14:ligatures w14:val="none"/>
        </w:rPr>
      </w:pPr>
      <w:r>
        <w:rPr>
          <w:rFonts w:ascii="Arial" w:hAnsi="Arial" w:cs="Arial"/>
          <w:b/>
          <w:color w:val="000000"/>
          <w:kern w:val="0"/>
          <w:sz w:val="32"/>
          <w:szCs w:val="32"/>
          <w:u w:val="single"/>
          <w:shd w:val="clear" w:color="auto" w:fill="FFFFFF"/>
          <w14:ligatures w14:val="none"/>
        </w:rPr>
        <w:t xml:space="preserve">Van </w:t>
      </w:r>
      <w:proofErr w:type="spellStart"/>
      <w:r>
        <w:rPr>
          <w:rFonts w:ascii="Arial" w:hAnsi="Arial" w:cs="Arial"/>
          <w:b/>
          <w:color w:val="000000"/>
          <w:kern w:val="0"/>
          <w:sz w:val="32"/>
          <w:szCs w:val="32"/>
          <w:u w:val="single"/>
          <w:shd w:val="clear" w:color="auto" w:fill="FFFFFF"/>
          <w14:ligatures w14:val="none"/>
        </w:rPr>
        <w:t>Langendonck</w:t>
      </w:r>
      <w:proofErr w:type="spellEnd"/>
      <w:r>
        <w:rPr>
          <w:rFonts w:ascii="Arial" w:hAnsi="Arial" w:cs="Arial"/>
          <w:b/>
          <w:color w:val="000000"/>
          <w:kern w:val="0"/>
          <w:sz w:val="32"/>
          <w:szCs w:val="32"/>
          <w:u w:val="single"/>
          <w:shd w:val="clear" w:color="auto" w:fill="FFFFFF"/>
          <w14:ligatures w14:val="none"/>
        </w:rPr>
        <w:t>-Regenlucht</w:t>
      </w:r>
    </w:p>
    <w:p w14:paraId="38D2E788" w14:textId="77777777" w:rsidR="00EC0860" w:rsidRDefault="00EC0860" w:rsidP="00EC0860">
      <w:pPr>
        <w:spacing w:after="0" w:line="240" w:lineRule="auto"/>
        <w:rPr>
          <w:rFonts w:ascii="Arial" w:hAnsi="Arial" w:cs="Arial"/>
          <w:kern w:val="0"/>
          <w:sz w:val="20"/>
          <w:szCs w:val="20"/>
          <w14:ligatures w14:val="none"/>
        </w:rPr>
      </w:pPr>
    </w:p>
    <w:p w14:paraId="0E091983" w14:textId="77777777" w:rsidR="00EC0860" w:rsidRPr="00E76DCA" w:rsidRDefault="00EC0860" w:rsidP="00EC0860">
      <w:pPr>
        <w:spacing w:after="0" w:line="240" w:lineRule="auto"/>
        <w:rPr>
          <w:rFonts w:ascii="Arial" w:hAnsi="Arial" w:cs="Arial"/>
          <w:kern w:val="0"/>
          <w:sz w:val="20"/>
          <w:szCs w:val="20"/>
          <w14:ligatures w14:val="none"/>
        </w:rPr>
      </w:pPr>
      <w:r w:rsidRPr="00E76DCA">
        <w:rPr>
          <w:rFonts w:ascii="Arial" w:hAnsi="Arial" w:cs="Arial"/>
          <w:kern w:val="0"/>
          <w:sz w:val="20"/>
          <w:szCs w:val="20"/>
          <w14:ligatures w14:val="none"/>
        </w:rPr>
        <w:t xml:space="preserve">Gedicht van de Week </w:t>
      </w:r>
    </w:p>
    <w:p w14:paraId="0E247D8D" w14:textId="015E6B2B" w:rsidR="00EC0860" w:rsidRDefault="00EC0860" w:rsidP="00EC0860">
      <w:pPr>
        <w:pStyle w:val="Geenafstand"/>
        <w:rPr>
          <w:rFonts w:ascii="Arial" w:hAnsi="Arial" w:cs="Arial"/>
          <w:kern w:val="0"/>
          <w:sz w:val="20"/>
          <w:szCs w:val="20"/>
          <w14:ligatures w14:val="none"/>
        </w:rPr>
      </w:pPr>
      <w:r w:rsidRPr="00E76DCA">
        <w:rPr>
          <w:rFonts w:ascii="Arial" w:hAnsi="Arial" w:cs="Arial"/>
          <w:kern w:val="0"/>
          <w:sz w:val="20"/>
          <w:szCs w:val="20"/>
          <w14:ligatures w14:val="none"/>
        </w:rPr>
        <w:t xml:space="preserve">week </w:t>
      </w:r>
      <w:r>
        <w:rPr>
          <w:rFonts w:ascii="Arial" w:hAnsi="Arial" w:cs="Arial"/>
          <w:kern w:val="0"/>
          <w:sz w:val="20"/>
          <w:szCs w:val="20"/>
          <w14:ligatures w14:val="none"/>
        </w:rPr>
        <w:t>3</w:t>
      </w:r>
      <w:r>
        <w:rPr>
          <w:rFonts w:ascii="Arial" w:hAnsi="Arial" w:cs="Arial"/>
          <w:kern w:val="0"/>
          <w:sz w:val="20"/>
          <w:szCs w:val="20"/>
          <w14:ligatures w14:val="none"/>
        </w:rPr>
        <w:t>7</w:t>
      </w:r>
      <w:r>
        <w:rPr>
          <w:rFonts w:ascii="Arial" w:hAnsi="Arial" w:cs="Arial"/>
          <w:kern w:val="0"/>
          <w:sz w:val="20"/>
          <w:szCs w:val="20"/>
          <w14:ligatures w14:val="none"/>
        </w:rPr>
        <w:t>-</w:t>
      </w:r>
      <w:r w:rsidRPr="00E76DCA">
        <w:rPr>
          <w:rFonts w:ascii="Arial" w:hAnsi="Arial" w:cs="Arial"/>
          <w:kern w:val="0"/>
          <w:sz w:val="20"/>
          <w:szCs w:val="20"/>
          <w14:ligatures w14:val="none"/>
        </w:rPr>
        <w:t xml:space="preserve"> 2024</w:t>
      </w:r>
    </w:p>
    <w:p w14:paraId="663F3DC5" w14:textId="77777777" w:rsidR="00EC0860" w:rsidRDefault="00EC0860" w:rsidP="00EC0860">
      <w:pPr>
        <w:pStyle w:val="Geenafstand"/>
        <w:rPr>
          <w:rFonts w:ascii="Arial" w:hAnsi="Arial" w:cs="Arial"/>
          <w:kern w:val="0"/>
          <w:sz w:val="20"/>
          <w:szCs w:val="20"/>
          <w14:ligatures w14:val="none"/>
        </w:rPr>
      </w:pPr>
    </w:p>
    <w:p w14:paraId="4117FF39" w14:textId="77777777" w:rsidR="00EC0860" w:rsidRDefault="00EC0860" w:rsidP="00EC0860">
      <w:pPr>
        <w:pStyle w:val="Geenafstand"/>
        <w:rPr>
          <w:rFonts w:ascii="Arial" w:hAnsi="Arial" w:cs="Arial"/>
          <w:kern w:val="0"/>
          <w:sz w:val="20"/>
          <w:szCs w:val="20"/>
          <w14:ligatures w14:val="none"/>
        </w:rPr>
      </w:pPr>
    </w:p>
    <w:p w14:paraId="3471852B" w14:textId="77777777" w:rsidR="00EC0860" w:rsidRDefault="00EC0860" w:rsidP="00EC0860">
      <w:pPr>
        <w:pStyle w:val="Geenafstand"/>
        <w:rPr>
          <w:rFonts w:ascii="Arial" w:hAnsi="Arial" w:cs="Arial"/>
          <w:kern w:val="0"/>
          <w:sz w:val="20"/>
          <w:szCs w:val="20"/>
          <w14:ligatures w14:val="none"/>
        </w:rPr>
      </w:pPr>
    </w:p>
    <w:p w14:paraId="040E3E22" w14:textId="2297FD41" w:rsidR="00EC0860" w:rsidRDefault="00EC0860" w:rsidP="00EC0860">
      <w:pPr>
        <w:pStyle w:val="Geenafstand"/>
      </w:pPr>
      <w:r>
        <w:rPr>
          <w:noProof/>
        </w:rPr>
        <w:drawing>
          <wp:inline distT="0" distB="0" distL="0" distR="0" wp14:anchorId="06F5372D" wp14:editId="13D594D1">
            <wp:extent cx="3771900" cy="5730240"/>
            <wp:effectExtent l="0" t="0" r="0" b="3810"/>
            <wp:docPr id="451788981" name="Afbeelding 1" descr="Afbeelding met tekst, brief, papier,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88981" name="Afbeelding 1" descr="Afbeelding met tekst, brief, papier, handschrift&#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1900" cy="5730240"/>
                    </a:xfrm>
                    <a:prstGeom prst="rect">
                      <a:avLst/>
                    </a:prstGeom>
                    <a:noFill/>
                    <a:ln>
                      <a:noFill/>
                    </a:ln>
                  </pic:spPr>
                </pic:pic>
              </a:graphicData>
            </a:graphic>
          </wp:inline>
        </w:drawing>
      </w:r>
    </w:p>
    <w:p w14:paraId="3DEC8D81" w14:textId="77777777" w:rsidR="00EC0860" w:rsidRDefault="00EC0860" w:rsidP="00EC0860"/>
    <w:p w14:paraId="30BA0A7F" w14:textId="77777777" w:rsidR="00EC0860" w:rsidRDefault="00EC0860" w:rsidP="00EC0860"/>
    <w:p w14:paraId="42676214" w14:textId="77777777" w:rsidR="00EC0860" w:rsidRDefault="00EC0860" w:rsidP="00EC0860"/>
    <w:p w14:paraId="5F5D9B2B" w14:textId="77777777" w:rsidR="00EC0860" w:rsidRDefault="00EC0860" w:rsidP="00EC0860"/>
    <w:p w14:paraId="70A621B9" w14:textId="77777777" w:rsidR="00EC0860" w:rsidRDefault="00EC0860" w:rsidP="00EC0860"/>
    <w:p w14:paraId="3C4D2A57" w14:textId="77777777" w:rsidR="00EC0860" w:rsidRDefault="00EC0860" w:rsidP="00EC0860"/>
    <w:p w14:paraId="711FFFF9" w14:textId="77777777" w:rsidR="00EC0860" w:rsidRDefault="00EC0860" w:rsidP="00EC0860"/>
    <w:p w14:paraId="3DD56345" w14:textId="77777777" w:rsidR="008F028F" w:rsidRDefault="008F028F" w:rsidP="008F028F"/>
    <w:p w14:paraId="3E4E1134" w14:textId="77777777" w:rsidR="008F028F" w:rsidRDefault="008F028F" w:rsidP="008F028F">
      <w:r>
        <w:t xml:space="preserve">Dat deze dichter, volgens uw bloemlezer, een beter lot verdient dan zijn quasi-vergeten-zijn, mag blijken uit het feit dat Prosper van </w:t>
      </w:r>
      <w:proofErr w:type="spellStart"/>
      <w:r>
        <w:t>Langendonck</w:t>
      </w:r>
      <w:proofErr w:type="spellEnd"/>
      <w:r>
        <w:t xml:space="preserve"> (1862-1920) zowel in 2014 als 2019 hier met een gedicht was vertegenwoordigd.  </w:t>
      </w:r>
    </w:p>
    <w:p w14:paraId="53F6C823" w14:textId="77777777" w:rsidR="008F028F" w:rsidRDefault="008F028F" w:rsidP="008F028F">
      <w:r>
        <w:t>Een meer uitvoerige biografische nota is hier te vinden.</w:t>
      </w:r>
    </w:p>
    <w:p w14:paraId="3D68D529" w14:textId="77777777" w:rsidR="008F028F" w:rsidRDefault="008F028F" w:rsidP="008F028F">
      <w:r>
        <w:t>De bezwaren die de lezer van deze tijd zal ondervinden werden daar al aangestipt. Zijn thematiek blijft echter actueel/ universeel : het gedicht verwijst naar de geestelijke worsteling die hij zelf ervoer maar evengoed herkenbaar is voor velen. Het beeld van de regenlucht, niet uitvoerig uitgewerkt, is toch dwingend aanwezig. Behalve een algemene stagnatie wordt ook verwezen naar de specifieke belemmering van het werk als dichter.</w:t>
      </w:r>
    </w:p>
    <w:p w14:paraId="79C655B1" w14:textId="77777777" w:rsidR="008F028F" w:rsidRDefault="008F028F" w:rsidP="008F028F"/>
    <w:p w14:paraId="6B8D25AA" w14:textId="23665590" w:rsidR="008B1A79" w:rsidRDefault="008F028F" w:rsidP="008F028F">
      <w:r>
        <w:t>Het gedicht is geschreven in 1902 en hier weergegeven volgens de uitgave</w:t>
      </w:r>
      <w:r>
        <w:rPr>
          <w:rStyle w:val="Voetnootmarkering"/>
        </w:rPr>
        <w:footnoteReference w:id="1"/>
      </w:r>
      <w:r>
        <w:t xml:space="preserve">  ”Het werk van Prosper van </w:t>
      </w:r>
      <w:proofErr w:type="spellStart"/>
      <w:r>
        <w:t>Langendonck</w:t>
      </w:r>
      <w:proofErr w:type="spellEnd"/>
      <w:r>
        <w:t>” uit 1926.</w:t>
      </w:r>
    </w:p>
    <w:sectPr w:rsidR="008B1A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7F673C" w14:textId="77777777" w:rsidR="00D85990" w:rsidRDefault="00D85990" w:rsidP="008F028F">
      <w:pPr>
        <w:spacing w:after="0" w:line="240" w:lineRule="auto"/>
      </w:pPr>
      <w:r>
        <w:separator/>
      </w:r>
    </w:p>
  </w:endnote>
  <w:endnote w:type="continuationSeparator" w:id="0">
    <w:p w14:paraId="5EC650BD" w14:textId="77777777" w:rsidR="00D85990" w:rsidRDefault="00D85990" w:rsidP="008F0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1BA68D" w14:textId="77777777" w:rsidR="00D85990" w:rsidRDefault="00D85990" w:rsidP="008F028F">
      <w:pPr>
        <w:spacing w:after="0" w:line="240" w:lineRule="auto"/>
      </w:pPr>
      <w:r>
        <w:separator/>
      </w:r>
    </w:p>
  </w:footnote>
  <w:footnote w:type="continuationSeparator" w:id="0">
    <w:p w14:paraId="642C7C2B" w14:textId="77777777" w:rsidR="00D85990" w:rsidRDefault="00D85990" w:rsidP="008F028F">
      <w:pPr>
        <w:spacing w:after="0" w:line="240" w:lineRule="auto"/>
      </w:pPr>
      <w:r>
        <w:continuationSeparator/>
      </w:r>
    </w:p>
  </w:footnote>
  <w:footnote w:id="1">
    <w:p w14:paraId="27ED47E3" w14:textId="0FA57687" w:rsidR="008F028F" w:rsidRDefault="008F028F">
      <w:pPr>
        <w:pStyle w:val="Voetnoottekst"/>
      </w:pPr>
      <w:r>
        <w:rPr>
          <w:rStyle w:val="Voetnootmarkering"/>
        </w:rPr>
        <w:footnoteRef/>
      </w:r>
      <w:r>
        <w:t xml:space="preserve"> </w:t>
      </w:r>
      <w:r w:rsidRPr="008F028F">
        <w:t xml:space="preserve">In het voorwoord  (door August </w:t>
      </w:r>
      <w:proofErr w:type="spellStart"/>
      <w:r w:rsidRPr="008F028F">
        <w:t>Vermeylen</w:t>
      </w:r>
      <w:proofErr w:type="spellEnd"/>
      <w:r w:rsidRPr="008F028F">
        <w:t>) van deze uitgave wordt als sterfjaar 1919 genoemd.</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860"/>
    <w:rsid w:val="0029705C"/>
    <w:rsid w:val="005A018F"/>
    <w:rsid w:val="008716AD"/>
    <w:rsid w:val="008B1A79"/>
    <w:rsid w:val="008F028F"/>
    <w:rsid w:val="0097012F"/>
    <w:rsid w:val="00D60E22"/>
    <w:rsid w:val="00D85990"/>
    <w:rsid w:val="00EC0860"/>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321DB"/>
  <w15:chartTrackingRefBased/>
  <w15:docId w15:val="{C053C25A-01D4-48FB-BE85-230F828B5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C08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EC08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EC0860"/>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EC0860"/>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EC0860"/>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EC0860"/>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C0860"/>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C0860"/>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C0860"/>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C0860"/>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EC0860"/>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EC0860"/>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EC0860"/>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EC0860"/>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EC0860"/>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C0860"/>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C0860"/>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C0860"/>
    <w:rPr>
      <w:rFonts w:eastAsiaTheme="majorEastAsia" w:cstheme="majorBidi"/>
      <w:color w:val="272727" w:themeColor="text1" w:themeTint="D8"/>
    </w:rPr>
  </w:style>
  <w:style w:type="paragraph" w:styleId="Titel">
    <w:name w:val="Title"/>
    <w:basedOn w:val="Standaard"/>
    <w:next w:val="Standaard"/>
    <w:link w:val="TitelChar"/>
    <w:uiPriority w:val="10"/>
    <w:qFormat/>
    <w:rsid w:val="00EC08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C086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C0860"/>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EC0860"/>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C0860"/>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EC0860"/>
    <w:rPr>
      <w:i/>
      <w:iCs/>
      <w:color w:val="404040" w:themeColor="text1" w:themeTint="BF"/>
    </w:rPr>
  </w:style>
  <w:style w:type="paragraph" w:styleId="Lijstalinea">
    <w:name w:val="List Paragraph"/>
    <w:basedOn w:val="Standaard"/>
    <w:uiPriority w:val="34"/>
    <w:qFormat/>
    <w:rsid w:val="00EC0860"/>
    <w:pPr>
      <w:ind w:left="720"/>
      <w:contextualSpacing/>
    </w:pPr>
  </w:style>
  <w:style w:type="character" w:styleId="Intensievebenadrukking">
    <w:name w:val="Intense Emphasis"/>
    <w:basedOn w:val="Standaardalinea-lettertype"/>
    <w:uiPriority w:val="21"/>
    <w:qFormat/>
    <w:rsid w:val="00EC0860"/>
    <w:rPr>
      <w:i/>
      <w:iCs/>
      <w:color w:val="0F4761" w:themeColor="accent1" w:themeShade="BF"/>
    </w:rPr>
  </w:style>
  <w:style w:type="paragraph" w:styleId="Duidelijkcitaat">
    <w:name w:val="Intense Quote"/>
    <w:basedOn w:val="Standaard"/>
    <w:next w:val="Standaard"/>
    <w:link w:val="DuidelijkcitaatChar"/>
    <w:uiPriority w:val="30"/>
    <w:qFormat/>
    <w:rsid w:val="00EC08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EC0860"/>
    <w:rPr>
      <w:i/>
      <w:iCs/>
      <w:color w:val="0F4761" w:themeColor="accent1" w:themeShade="BF"/>
    </w:rPr>
  </w:style>
  <w:style w:type="character" w:styleId="Intensieveverwijzing">
    <w:name w:val="Intense Reference"/>
    <w:basedOn w:val="Standaardalinea-lettertype"/>
    <w:uiPriority w:val="32"/>
    <w:qFormat/>
    <w:rsid w:val="00EC0860"/>
    <w:rPr>
      <w:b/>
      <w:bCs/>
      <w:smallCaps/>
      <w:color w:val="0F4761" w:themeColor="accent1" w:themeShade="BF"/>
      <w:spacing w:val="5"/>
    </w:rPr>
  </w:style>
  <w:style w:type="paragraph" w:styleId="Geenafstand">
    <w:name w:val="No Spacing"/>
    <w:uiPriority w:val="1"/>
    <w:qFormat/>
    <w:rsid w:val="00EC0860"/>
    <w:pPr>
      <w:spacing w:after="0" w:line="240" w:lineRule="auto"/>
    </w:pPr>
  </w:style>
  <w:style w:type="paragraph" w:styleId="Voetnoottekst">
    <w:name w:val="footnote text"/>
    <w:basedOn w:val="Standaard"/>
    <w:link w:val="VoetnoottekstChar"/>
    <w:uiPriority w:val="99"/>
    <w:semiHidden/>
    <w:unhideWhenUsed/>
    <w:rsid w:val="008F028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F028F"/>
    <w:rPr>
      <w:sz w:val="20"/>
      <w:szCs w:val="20"/>
    </w:rPr>
  </w:style>
  <w:style w:type="character" w:styleId="Voetnootmarkering">
    <w:name w:val="footnote reference"/>
    <w:basedOn w:val="Standaardalinea-lettertype"/>
    <w:uiPriority w:val="99"/>
    <w:semiHidden/>
    <w:unhideWhenUsed/>
    <w:rsid w:val="008F02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6B83E-77A0-408C-862D-A536EA135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141</Words>
  <Characters>779</Characters>
  <Application>Microsoft Office Word</Application>
  <DocSecurity>0</DocSecurity>
  <Lines>6</Lines>
  <Paragraphs>1</Paragraphs>
  <ScaleCrop>false</ScaleCrop>
  <Company/>
  <LinksUpToDate>false</LinksUpToDate>
  <CharactersWithSpaces>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Mostert</dc:creator>
  <cp:keywords/>
  <dc:description/>
  <cp:lastModifiedBy>Bert Mostert</cp:lastModifiedBy>
  <cp:revision>2</cp:revision>
  <dcterms:created xsi:type="dcterms:W3CDTF">2024-09-07T09:51:00Z</dcterms:created>
  <dcterms:modified xsi:type="dcterms:W3CDTF">2024-09-07T10:08:00Z</dcterms:modified>
</cp:coreProperties>
</file>