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ED8BB" w14:textId="77777777" w:rsidR="00725EAF" w:rsidRDefault="00725EAF" w:rsidP="00725EAF">
      <w:pPr>
        <w:pStyle w:val="Geenafstand"/>
      </w:pPr>
    </w:p>
    <w:p w14:paraId="5511010A" w14:textId="77777777" w:rsidR="00725EAF" w:rsidRDefault="00725EAF" w:rsidP="00725EAF">
      <w:pPr>
        <w:pStyle w:val="Geenafstand"/>
      </w:pPr>
    </w:p>
    <w:p w14:paraId="0861BC2C" w14:textId="77777777" w:rsidR="00725EAF" w:rsidRDefault="00725EAF" w:rsidP="00725EAF">
      <w:pPr>
        <w:pStyle w:val="Geenafstand"/>
      </w:pPr>
    </w:p>
    <w:p w14:paraId="4FE50EDD" w14:textId="33918EC8" w:rsidR="00725EAF" w:rsidRDefault="00725EAF" w:rsidP="00725EAF">
      <w:pPr>
        <w:spacing w:after="0" w:line="240" w:lineRule="auto"/>
        <w:rPr>
          <w:rFonts w:ascii="Arial" w:hAnsi="Arial" w:cs="Arial"/>
          <w:kern w:val="0"/>
          <w:sz w:val="20"/>
          <w:szCs w:val="20"/>
          <w14:ligatures w14:val="none"/>
        </w:rPr>
      </w:pPr>
      <w:r>
        <w:rPr>
          <w:rFonts w:ascii="Arial" w:hAnsi="Arial" w:cs="Arial"/>
          <w:b/>
          <w:color w:val="000000"/>
          <w:kern w:val="0"/>
          <w:sz w:val="32"/>
          <w:szCs w:val="32"/>
          <w:u w:val="single"/>
          <w:shd w:val="clear" w:color="auto" w:fill="FFFFFF"/>
          <w14:ligatures w14:val="none"/>
        </w:rPr>
        <w:t xml:space="preserve">Bredero-Een </w:t>
      </w:r>
      <w:proofErr w:type="spellStart"/>
      <w:r>
        <w:rPr>
          <w:rFonts w:ascii="Arial" w:hAnsi="Arial" w:cs="Arial"/>
          <w:b/>
          <w:color w:val="000000"/>
          <w:kern w:val="0"/>
          <w:sz w:val="32"/>
          <w:szCs w:val="32"/>
          <w:u w:val="single"/>
          <w:shd w:val="clear" w:color="auto" w:fill="FFFFFF"/>
          <w14:ligatures w14:val="none"/>
        </w:rPr>
        <w:t>Liedt</w:t>
      </w:r>
      <w:proofErr w:type="spellEnd"/>
    </w:p>
    <w:p w14:paraId="7152F9D6" w14:textId="7F4D55BB" w:rsidR="00725EAF" w:rsidRDefault="00725EAF" w:rsidP="00725EAF">
      <w:pPr>
        <w:spacing w:after="0" w:line="240" w:lineRule="auto"/>
        <w:rPr>
          <w:rFonts w:ascii="Arial" w:hAnsi="Arial" w:cs="Arial"/>
          <w:kern w:val="0"/>
          <w:sz w:val="20"/>
          <w:szCs w:val="20"/>
          <w14:ligatures w14:val="none"/>
        </w:rPr>
      </w:pPr>
      <w:r>
        <w:rPr>
          <w:rFonts w:ascii="Arial" w:hAnsi="Arial" w:cs="Arial"/>
          <w:kern w:val="0"/>
          <w:sz w:val="20"/>
          <w:szCs w:val="20"/>
          <w14:ligatures w14:val="none"/>
        </w:rPr>
        <w:t xml:space="preserve">week </w:t>
      </w:r>
      <w:r>
        <w:rPr>
          <w:rFonts w:ascii="Arial" w:hAnsi="Arial" w:cs="Arial"/>
          <w:kern w:val="0"/>
          <w:sz w:val="20"/>
          <w:szCs w:val="20"/>
          <w14:ligatures w14:val="none"/>
        </w:rPr>
        <w:t>25-</w:t>
      </w:r>
      <w:r>
        <w:rPr>
          <w:rFonts w:ascii="Arial" w:hAnsi="Arial" w:cs="Arial"/>
          <w:kern w:val="0"/>
          <w:sz w:val="20"/>
          <w:szCs w:val="20"/>
          <w14:ligatures w14:val="none"/>
        </w:rPr>
        <w:t xml:space="preserve"> 2023</w:t>
      </w:r>
    </w:p>
    <w:p w14:paraId="359AF627" w14:textId="77777777" w:rsidR="00725EAF" w:rsidRDefault="00725EAF" w:rsidP="00725EAF">
      <w:pPr>
        <w:pStyle w:val="Geenafstand"/>
      </w:pPr>
    </w:p>
    <w:p w14:paraId="3D22EA34" w14:textId="77777777" w:rsidR="00725EAF" w:rsidRDefault="00725EAF" w:rsidP="00725EAF">
      <w:pPr>
        <w:pStyle w:val="Geenafstand"/>
      </w:pPr>
    </w:p>
    <w:p w14:paraId="5FA7C00B" w14:textId="7545C612" w:rsidR="00725EAF" w:rsidRDefault="00725EAF" w:rsidP="00725EAF">
      <w:pPr>
        <w:pStyle w:val="Geenafstand"/>
      </w:pPr>
      <w:r>
        <w:rPr>
          <w:noProof/>
        </w:rPr>
        <w:drawing>
          <wp:inline distT="0" distB="0" distL="0" distR="0" wp14:anchorId="7BC41C57" wp14:editId="1BAC4F3D">
            <wp:extent cx="3634740" cy="7383780"/>
            <wp:effectExtent l="0" t="0" r="3810" b="7620"/>
            <wp:docPr id="1020812261" name="Afbeelding 1" descr="Afbeelding met tekst, brief, papier,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812261" name="Afbeelding 1" descr="Afbeelding met tekst, brief, papier, Lettertype&#10;&#10;Automatisch gegenereerde beschrijv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34740" cy="7383780"/>
                    </a:xfrm>
                    <a:prstGeom prst="rect">
                      <a:avLst/>
                    </a:prstGeom>
                    <a:noFill/>
                    <a:ln>
                      <a:noFill/>
                    </a:ln>
                  </pic:spPr>
                </pic:pic>
              </a:graphicData>
            </a:graphic>
          </wp:inline>
        </w:drawing>
      </w:r>
    </w:p>
    <w:p w14:paraId="4BE2EDD7" w14:textId="77777777" w:rsidR="00725EAF" w:rsidRDefault="00725EAF" w:rsidP="00725EAF">
      <w:pPr>
        <w:pStyle w:val="Geenafstand"/>
      </w:pPr>
    </w:p>
    <w:p w14:paraId="1F8E314F" w14:textId="77777777" w:rsidR="00725EAF" w:rsidRDefault="00725EAF" w:rsidP="00725EAF">
      <w:pPr>
        <w:pStyle w:val="Geenafstand"/>
      </w:pPr>
    </w:p>
    <w:p w14:paraId="6864DE58" w14:textId="77777777" w:rsidR="00725EAF" w:rsidRDefault="00725EAF" w:rsidP="00725EAF">
      <w:pPr>
        <w:pStyle w:val="Geenafstand"/>
      </w:pPr>
    </w:p>
    <w:p w14:paraId="64B5CB59" w14:textId="77777777" w:rsidR="00725EAF" w:rsidRDefault="00725EAF" w:rsidP="00725EAF">
      <w:pPr>
        <w:pStyle w:val="Geenafstand"/>
      </w:pPr>
    </w:p>
    <w:p w14:paraId="18FB5DF6" w14:textId="77777777" w:rsidR="00725EAF" w:rsidRDefault="00725EAF" w:rsidP="00725EAF">
      <w:pPr>
        <w:pStyle w:val="Geenafstand"/>
      </w:pPr>
    </w:p>
    <w:p w14:paraId="6FF1B2D5" w14:textId="77777777" w:rsidR="00725EAF" w:rsidRDefault="00725EAF" w:rsidP="00725EAF">
      <w:pPr>
        <w:pStyle w:val="Geenafstand"/>
      </w:pPr>
    </w:p>
    <w:p w14:paraId="6CF50E63" w14:textId="7E5076FD" w:rsidR="00725EAF" w:rsidRDefault="00725EAF" w:rsidP="00725EAF">
      <w:pPr>
        <w:pStyle w:val="Geenafstand"/>
      </w:pPr>
      <w:r>
        <w:t xml:space="preserve">In </w:t>
      </w:r>
      <w:hyperlink r:id="rId7" w:history="1">
        <w:r w:rsidRPr="00CD4C25">
          <w:rPr>
            <w:rStyle w:val="Hyperlink"/>
          </w:rPr>
          <w:t>2013</w:t>
        </w:r>
      </w:hyperlink>
      <w:r>
        <w:t xml:space="preserve">, </w:t>
      </w:r>
      <w:hyperlink r:id="rId8" w:history="1">
        <w:r w:rsidRPr="00CD4C25">
          <w:rPr>
            <w:rStyle w:val="Hyperlink"/>
          </w:rPr>
          <w:t>2019</w:t>
        </w:r>
      </w:hyperlink>
      <w:r>
        <w:t xml:space="preserve"> en </w:t>
      </w:r>
      <w:hyperlink r:id="rId9" w:history="1">
        <w:r w:rsidRPr="00CD4C25">
          <w:rPr>
            <w:rStyle w:val="Hyperlink"/>
          </w:rPr>
          <w:t>2021</w:t>
        </w:r>
      </w:hyperlink>
      <w:r>
        <w:t xml:space="preserve"> verscheen een gedicht van Bredero (1585-1618).</w:t>
      </w:r>
    </w:p>
    <w:p w14:paraId="1035DB03" w14:textId="77777777" w:rsidR="00725EAF" w:rsidRDefault="00725EAF" w:rsidP="00725EAF">
      <w:pPr>
        <w:pStyle w:val="Geenafstand"/>
      </w:pPr>
      <w:r>
        <w:t>Aan het in die afleveringen vermelde wil ik nog iets toevoegen.</w:t>
      </w:r>
    </w:p>
    <w:p w14:paraId="7D1FBD0E" w14:textId="77777777" w:rsidR="00725EAF" w:rsidRDefault="00725EAF" w:rsidP="00725EAF">
      <w:pPr>
        <w:pStyle w:val="Geenafstand"/>
      </w:pPr>
      <w:r>
        <w:t>Zijn toneelwerk werd niet genoemd, hoewel zijn bekendheid in de huidige tijd voor een belangrijk deel daaraan is toe te schrijven. Zijn kluchten worden  geregeld opgevoerd, waarvan “De Klucht van de Koe” de bekendste is</w:t>
      </w:r>
      <w:r>
        <w:rPr>
          <w:rStyle w:val="Voetnootmarkering"/>
        </w:rPr>
        <w:footnoteReference w:id="1"/>
      </w:r>
      <w:r>
        <w:t>.</w:t>
      </w:r>
    </w:p>
    <w:p w14:paraId="45A4C06A" w14:textId="77777777" w:rsidR="00725EAF" w:rsidRDefault="00725EAF" w:rsidP="00725EAF">
      <w:pPr>
        <w:pStyle w:val="Geenafstand"/>
      </w:pPr>
      <w:r>
        <w:t xml:space="preserve">In 2018 werd in dat jubileumjaar een bijeenkomst gehouden waarvan </w:t>
      </w:r>
      <w:hyperlink r:id="rId10" w:history="1">
        <w:r w:rsidRPr="00764251">
          <w:rPr>
            <w:rStyle w:val="Hyperlink"/>
          </w:rPr>
          <w:t>later verslag</w:t>
        </w:r>
      </w:hyperlink>
      <w:r>
        <w:t xml:space="preserve"> werd gedaan.</w:t>
      </w:r>
    </w:p>
    <w:p w14:paraId="5C7685F0" w14:textId="77777777" w:rsidR="00725EAF" w:rsidRDefault="00725EAF" w:rsidP="00725EAF">
      <w:pPr>
        <w:pStyle w:val="Geenafstand"/>
      </w:pPr>
      <w:r>
        <w:t>Het gedicht is gepubliceerd in 1622 in het ”Groot Lied-</w:t>
      </w:r>
      <w:proofErr w:type="spellStart"/>
      <w:r>
        <w:t>Boeck</w:t>
      </w:r>
      <w:proofErr w:type="spellEnd"/>
      <w:r>
        <w:t>” hier afkomstig uit de editie van de werken van Bredero uit 1975.</w:t>
      </w:r>
    </w:p>
    <w:p w14:paraId="35311F23" w14:textId="77777777" w:rsidR="008B1A79" w:rsidRDefault="008B1A79"/>
    <w:sectPr w:rsidR="008B1A7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11612" w14:textId="77777777" w:rsidR="00725EAF" w:rsidRDefault="00725EAF" w:rsidP="00725EAF">
      <w:pPr>
        <w:spacing w:after="0" w:line="240" w:lineRule="auto"/>
      </w:pPr>
      <w:r>
        <w:separator/>
      </w:r>
    </w:p>
  </w:endnote>
  <w:endnote w:type="continuationSeparator" w:id="0">
    <w:p w14:paraId="43DC13EC" w14:textId="77777777" w:rsidR="00725EAF" w:rsidRDefault="00725EAF" w:rsidP="00725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26E85" w14:textId="77777777" w:rsidR="00725EAF" w:rsidRDefault="00725EAF" w:rsidP="00725EAF">
      <w:pPr>
        <w:spacing w:after="0" w:line="240" w:lineRule="auto"/>
      </w:pPr>
      <w:r>
        <w:separator/>
      </w:r>
    </w:p>
  </w:footnote>
  <w:footnote w:type="continuationSeparator" w:id="0">
    <w:p w14:paraId="61E8D946" w14:textId="77777777" w:rsidR="00725EAF" w:rsidRDefault="00725EAF" w:rsidP="00725EAF">
      <w:pPr>
        <w:spacing w:after="0" w:line="240" w:lineRule="auto"/>
      </w:pPr>
      <w:r>
        <w:continuationSeparator/>
      </w:r>
    </w:p>
  </w:footnote>
  <w:footnote w:id="1">
    <w:p w14:paraId="49FD2373" w14:textId="77777777" w:rsidR="00725EAF" w:rsidRDefault="00725EAF" w:rsidP="00725EAF">
      <w:pPr>
        <w:pStyle w:val="Voetnoottekst"/>
      </w:pPr>
      <w:r>
        <w:rPr>
          <w:rStyle w:val="Voetnootmarkering"/>
        </w:rPr>
        <w:footnoteRef/>
      </w:r>
      <w:r>
        <w:t xml:space="preserve"> De tekst is </w:t>
      </w:r>
      <w:hyperlink r:id="rId1" w:history="1">
        <w:r w:rsidRPr="00A66D75">
          <w:rPr>
            <w:rStyle w:val="Hyperlink"/>
          </w:rPr>
          <w:t>hier</w:t>
        </w:r>
      </w:hyperlink>
      <w:r>
        <w:t xml:space="preserve"> te vinden.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EAF"/>
    <w:rsid w:val="00725EAF"/>
    <w:rsid w:val="008716AD"/>
    <w:rsid w:val="008B1A79"/>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5453A"/>
  <w15:chartTrackingRefBased/>
  <w15:docId w15:val="{4074C5A9-D47A-4E1A-A8D3-D9E703D50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25EAF"/>
    <w:pPr>
      <w:spacing w:line="256"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25EAF"/>
    <w:pPr>
      <w:spacing w:after="0" w:line="240" w:lineRule="auto"/>
    </w:pPr>
  </w:style>
  <w:style w:type="character" w:styleId="Hyperlink">
    <w:name w:val="Hyperlink"/>
    <w:basedOn w:val="Standaardalinea-lettertype"/>
    <w:uiPriority w:val="99"/>
    <w:unhideWhenUsed/>
    <w:rsid w:val="00725EAF"/>
    <w:rPr>
      <w:color w:val="0563C1" w:themeColor="hyperlink"/>
      <w:u w:val="single"/>
    </w:rPr>
  </w:style>
  <w:style w:type="paragraph" w:styleId="Voetnoottekst">
    <w:name w:val="footnote text"/>
    <w:basedOn w:val="Standaard"/>
    <w:link w:val="VoetnoottekstChar"/>
    <w:uiPriority w:val="99"/>
    <w:semiHidden/>
    <w:unhideWhenUsed/>
    <w:rsid w:val="00725EAF"/>
    <w:pPr>
      <w:spacing w:after="0" w:line="240" w:lineRule="auto"/>
    </w:pPr>
    <w:rPr>
      <w:rFonts w:asciiTheme="minorHAnsi" w:eastAsiaTheme="minorHAnsi" w:hAnsiTheme="minorHAnsi" w:cstheme="minorBidi"/>
      <w:sz w:val="20"/>
      <w:szCs w:val="20"/>
    </w:rPr>
  </w:style>
  <w:style w:type="character" w:customStyle="1" w:styleId="VoetnoottekstChar">
    <w:name w:val="Voetnoottekst Char"/>
    <w:basedOn w:val="Standaardalinea-lettertype"/>
    <w:link w:val="Voetnoottekst"/>
    <w:uiPriority w:val="99"/>
    <w:semiHidden/>
    <w:rsid w:val="00725EAF"/>
    <w:rPr>
      <w:sz w:val="20"/>
      <w:szCs w:val="20"/>
    </w:rPr>
  </w:style>
  <w:style w:type="character" w:styleId="Voetnootmarkering">
    <w:name w:val="footnote reference"/>
    <w:basedOn w:val="Standaardalinea-lettertype"/>
    <w:uiPriority w:val="99"/>
    <w:semiHidden/>
    <w:unhideWhenUsed/>
    <w:rsid w:val="00725E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spoetica.nl/wp-content/uploads/2019/08/WEEK-33-2019-Archief-Bredero-SonnetCXXXVIII.docx" TargetMode="External"/><Relationship Id="rId3" Type="http://schemas.openxmlformats.org/officeDocument/2006/relationships/webSettings" Target="webSettings.xml"/><Relationship Id="rId7" Type="http://schemas.openxmlformats.org/officeDocument/2006/relationships/hyperlink" Target="http://www.arspoetica.nl/wordpress/wp-content/uploads/2017/03/WEEK-38-2013-Archief-Bredero-Amoureus-Liedeken.doc"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neerlandistiek.nl/2023/04/verschenen-bredero-nummer-vm-kantl/" TargetMode="External"/><Relationship Id="rId4" Type="http://schemas.openxmlformats.org/officeDocument/2006/relationships/footnotes" Target="footnotes.xml"/><Relationship Id="rId9" Type="http://schemas.openxmlformats.org/officeDocument/2006/relationships/hyperlink" Target="https://www.arspoetica.nl/wp-content/uploads/2021/12/WEEK-50-2021-Archief-Bredero-Sonnet.doc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dbnl.org/tekst/bred001kluc04_01/bred001kluc04_01_0006.php"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163</Words>
  <Characters>897</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Mostert</dc:creator>
  <cp:keywords/>
  <dc:description/>
  <cp:lastModifiedBy>Bert Mostert</cp:lastModifiedBy>
  <cp:revision>1</cp:revision>
  <dcterms:created xsi:type="dcterms:W3CDTF">2023-06-16T11:01:00Z</dcterms:created>
  <dcterms:modified xsi:type="dcterms:W3CDTF">2023-06-16T11:06:00Z</dcterms:modified>
</cp:coreProperties>
</file>