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09C5" w14:textId="77777777" w:rsidR="00265E88" w:rsidRDefault="00265E88" w:rsidP="00265E88">
      <w:pPr>
        <w:pStyle w:val="Geenafstand"/>
      </w:pPr>
    </w:p>
    <w:p w14:paraId="1ABF36E7" w14:textId="43FC347B" w:rsidR="00265E88" w:rsidRDefault="00265E88" w:rsidP="00265E88">
      <w:pPr>
        <w:spacing w:after="0" w:line="240" w:lineRule="auto"/>
        <w:rPr>
          <w:rFonts w:ascii="Arial" w:hAnsi="Arial" w:cs="Arial"/>
          <w:b/>
          <w:kern w:val="0"/>
          <w:sz w:val="20"/>
          <w:szCs w:val="20"/>
          <w14:ligatures w14:val="none"/>
        </w:rPr>
      </w:pPr>
      <w:proofErr w:type="spellStart"/>
      <w:r>
        <w:rPr>
          <w:rFonts w:ascii="Arial" w:hAnsi="Arial" w:cs="Arial"/>
          <w:b/>
          <w:color w:val="000000"/>
          <w:kern w:val="0"/>
          <w:sz w:val="32"/>
          <w:szCs w:val="32"/>
          <w:u w:val="single"/>
          <w:shd w:val="clear" w:color="auto" w:fill="FFFFFF"/>
          <w14:ligatures w14:val="none"/>
        </w:rPr>
        <w:t>Faverey</w:t>
      </w:r>
      <w:proofErr w:type="spellEnd"/>
      <w:r>
        <w:rPr>
          <w:rFonts w:ascii="Arial" w:hAnsi="Arial" w:cs="Arial"/>
          <w:b/>
          <w:color w:val="000000"/>
          <w:kern w:val="0"/>
          <w:sz w:val="32"/>
          <w:szCs w:val="32"/>
          <w:u w:val="single"/>
          <w:shd w:val="clear" w:color="auto" w:fill="FFFFFF"/>
          <w14:ligatures w14:val="none"/>
        </w:rPr>
        <w:t>-Voor zover…</w:t>
      </w:r>
    </w:p>
    <w:p w14:paraId="34A9F10B" w14:textId="77777777" w:rsidR="00265E88" w:rsidRDefault="00265E88" w:rsidP="00265E88">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Gedicht van de Week </w:t>
      </w:r>
    </w:p>
    <w:p w14:paraId="76910484" w14:textId="7871AF8A" w:rsidR="00265E88" w:rsidRDefault="00265E88" w:rsidP="00265E88">
      <w:pPr>
        <w:spacing w:after="0" w:line="240" w:lineRule="auto"/>
        <w:rPr>
          <w:rFonts w:ascii="Arial" w:hAnsi="Arial" w:cs="Arial"/>
          <w:kern w:val="0"/>
          <w:sz w:val="20"/>
          <w:szCs w:val="20"/>
          <w14:ligatures w14:val="none"/>
        </w:rPr>
      </w:pPr>
      <w:r>
        <w:rPr>
          <w:rFonts w:ascii="Arial" w:hAnsi="Arial" w:cs="Arial"/>
          <w:kern w:val="0"/>
          <w:sz w:val="20"/>
          <w:szCs w:val="20"/>
          <w14:ligatures w14:val="none"/>
        </w:rPr>
        <w:t>week 1</w:t>
      </w:r>
      <w:r>
        <w:rPr>
          <w:rFonts w:ascii="Arial" w:hAnsi="Arial" w:cs="Arial"/>
          <w:kern w:val="0"/>
          <w:sz w:val="20"/>
          <w:szCs w:val="20"/>
          <w14:ligatures w14:val="none"/>
        </w:rPr>
        <w:t>7</w:t>
      </w:r>
      <w:r>
        <w:rPr>
          <w:rFonts w:ascii="Arial" w:hAnsi="Arial" w:cs="Arial"/>
          <w:kern w:val="0"/>
          <w:sz w:val="20"/>
          <w:szCs w:val="20"/>
          <w14:ligatures w14:val="none"/>
        </w:rPr>
        <w:t>- 2023</w:t>
      </w:r>
    </w:p>
    <w:p w14:paraId="08736411" w14:textId="77777777" w:rsidR="00265E88" w:rsidRDefault="00265E88" w:rsidP="00265E88">
      <w:pPr>
        <w:pStyle w:val="Geenafstand"/>
      </w:pPr>
    </w:p>
    <w:p w14:paraId="20D951F7" w14:textId="77777777" w:rsidR="00265E88" w:rsidRDefault="00265E88" w:rsidP="00265E88">
      <w:pPr>
        <w:pStyle w:val="Geenafstand"/>
      </w:pPr>
    </w:p>
    <w:p w14:paraId="0A5C78AB" w14:textId="0F43DD62" w:rsidR="00265E88" w:rsidRDefault="00265E88" w:rsidP="00265E88">
      <w:pPr>
        <w:pStyle w:val="Geenafstand"/>
      </w:pPr>
      <w:r>
        <w:rPr>
          <w:noProof/>
        </w:rPr>
        <w:drawing>
          <wp:inline distT="0" distB="0" distL="0" distR="0" wp14:anchorId="4DE7AF7F" wp14:editId="114AD84E">
            <wp:extent cx="3086100" cy="5471160"/>
            <wp:effectExtent l="0" t="0" r="0" b="0"/>
            <wp:docPr id="2" name="Afbeelding 2" descr="Afbeelding met tekst, brie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brief&#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6100" cy="5471160"/>
                    </a:xfrm>
                    <a:prstGeom prst="rect">
                      <a:avLst/>
                    </a:prstGeom>
                    <a:noFill/>
                    <a:ln>
                      <a:noFill/>
                    </a:ln>
                  </pic:spPr>
                </pic:pic>
              </a:graphicData>
            </a:graphic>
          </wp:inline>
        </w:drawing>
      </w:r>
    </w:p>
    <w:p w14:paraId="16B9A816" w14:textId="77777777" w:rsidR="00265E88" w:rsidRDefault="00265E88" w:rsidP="00265E88">
      <w:pPr>
        <w:pStyle w:val="Geenafstand"/>
      </w:pPr>
    </w:p>
    <w:p w14:paraId="11758E2E" w14:textId="77777777" w:rsidR="00265E88" w:rsidRDefault="00265E88" w:rsidP="00265E88">
      <w:pPr>
        <w:pStyle w:val="Geenafstand"/>
      </w:pPr>
    </w:p>
    <w:p w14:paraId="4E6590C2" w14:textId="77777777" w:rsidR="00265E88" w:rsidRDefault="00265E88" w:rsidP="00265E88">
      <w:pPr>
        <w:pStyle w:val="Geenafstand"/>
      </w:pPr>
    </w:p>
    <w:p w14:paraId="2E2161CD" w14:textId="77777777" w:rsidR="00265E88" w:rsidRDefault="00265E88" w:rsidP="00265E88">
      <w:pPr>
        <w:pStyle w:val="Geenafstand"/>
      </w:pPr>
    </w:p>
    <w:p w14:paraId="697D42D7" w14:textId="296F4E73" w:rsidR="00265E88" w:rsidRDefault="00265E88" w:rsidP="00265E88">
      <w:pPr>
        <w:pStyle w:val="Geenafstand"/>
      </w:pPr>
      <w:r>
        <w:t>Deze week een gedicht van een van de meest invloedrijke dichters van de 20</w:t>
      </w:r>
      <w:r w:rsidRPr="0000305D">
        <w:rPr>
          <w:vertAlign w:val="superscript"/>
        </w:rPr>
        <w:t>e</w:t>
      </w:r>
      <w:r>
        <w:t xml:space="preserve"> eeuw. </w:t>
      </w:r>
      <w:hyperlink r:id="rId7" w:history="1">
        <w:r w:rsidRPr="0000305D">
          <w:rPr>
            <w:rStyle w:val="Hyperlink"/>
          </w:rPr>
          <w:t>Eerder</w:t>
        </w:r>
      </w:hyperlink>
      <w:r>
        <w:t xml:space="preserve"> nam ik al werk van</w:t>
      </w:r>
      <w:r w:rsidRPr="0000305D">
        <w:t xml:space="preserve"> </w:t>
      </w:r>
      <w:hyperlink r:id="rId8" w:history="1">
        <w:r w:rsidRPr="00DB5D47">
          <w:rPr>
            <w:rStyle w:val="Hyperlink"/>
          </w:rPr>
          <w:t xml:space="preserve">Hans </w:t>
        </w:r>
        <w:proofErr w:type="spellStart"/>
        <w:r w:rsidRPr="00DB5D47">
          <w:rPr>
            <w:rStyle w:val="Hyperlink"/>
          </w:rPr>
          <w:t>Faverey</w:t>
        </w:r>
        <w:proofErr w:type="spellEnd"/>
      </w:hyperlink>
      <w:r w:rsidRPr="0000305D">
        <w:t xml:space="preserve"> (1933-1990)</w:t>
      </w:r>
      <w:r>
        <w:t xml:space="preserve"> op.</w:t>
      </w:r>
    </w:p>
    <w:p w14:paraId="057A2D24" w14:textId="77777777" w:rsidR="00265E88" w:rsidRDefault="00265E88" w:rsidP="00265E88">
      <w:pPr>
        <w:pStyle w:val="Geenafstand"/>
      </w:pPr>
      <w:r>
        <w:t xml:space="preserve">Ook nu heb ik gekozen voor een minder cryptisch gedicht dat refereert aan de ontoereikendheid van het menselijk bestaan en het denken in het bijzonder. Het eindigt met de bekende paradox van </w:t>
      </w:r>
      <w:hyperlink r:id="rId9" w:history="1">
        <w:r w:rsidRPr="00641EBA">
          <w:rPr>
            <w:rStyle w:val="Hyperlink"/>
          </w:rPr>
          <w:t>Epimenides</w:t>
        </w:r>
      </w:hyperlink>
      <w:r>
        <w:t xml:space="preserve"> over de Kretenzers</w:t>
      </w:r>
      <w:r>
        <w:rPr>
          <w:rStyle w:val="Voetnootmarkering"/>
        </w:rPr>
        <w:footnoteReference w:id="1"/>
      </w:r>
      <w:r>
        <w:t>.</w:t>
      </w:r>
    </w:p>
    <w:p w14:paraId="3B227B4C" w14:textId="77777777" w:rsidR="00265E88" w:rsidRDefault="00265E88" w:rsidP="00265E88">
      <w:pPr>
        <w:pStyle w:val="Geenafstand"/>
      </w:pPr>
      <w:r>
        <w:t>Het werd voor het eerst gepubliceerd in de bundel “Chrysanten, roeiers”(1977). Hier is de tekst uit “Verzamelde Gedichten”(1993).</w:t>
      </w:r>
    </w:p>
    <w:p w14:paraId="4CB8168E" w14:textId="77777777" w:rsidR="008B1A79" w:rsidRDefault="008B1A79" w:rsidP="00265E88">
      <w:pPr>
        <w:pStyle w:val="Geenafstand"/>
      </w:pPr>
    </w:p>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730D" w14:textId="77777777" w:rsidR="00265E88" w:rsidRDefault="00265E88" w:rsidP="00265E88">
      <w:pPr>
        <w:spacing w:after="0" w:line="240" w:lineRule="auto"/>
      </w:pPr>
      <w:r>
        <w:separator/>
      </w:r>
    </w:p>
  </w:endnote>
  <w:endnote w:type="continuationSeparator" w:id="0">
    <w:p w14:paraId="472027F0" w14:textId="77777777" w:rsidR="00265E88" w:rsidRDefault="00265E88" w:rsidP="0026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F296" w14:textId="77777777" w:rsidR="00265E88" w:rsidRDefault="00265E88" w:rsidP="00265E88">
      <w:pPr>
        <w:spacing w:after="0" w:line="240" w:lineRule="auto"/>
      </w:pPr>
      <w:r>
        <w:separator/>
      </w:r>
    </w:p>
  </w:footnote>
  <w:footnote w:type="continuationSeparator" w:id="0">
    <w:p w14:paraId="032A4CBD" w14:textId="77777777" w:rsidR="00265E88" w:rsidRDefault="00265E88" w:rsidP="00265E88">
      <w:pPr>
        <w:spacing w:after="0" w:line="240" w:lineRule="auto"/>
      </w:pPr>
      <w:r>
        <w:continuationSeparator/>
      </w:r>
    </w:p>
  </w:footnote>
  <w:footnote w:id="1">
    <w:p w14:paraId="34E0D572" w14:textId="77777777" w:rsidR="00265E88" w:rsidRDefault="00265E88" w:rsidP="00265E88">
      <w:pPr>
        <w:pStyle w:val="Voetnoottekst"/>
      </w:pPr>
      <w:r>
        <w:rPr>
          <w:rStyle w:val="Voetnootmarkering"/>
        </w:rPr>
        <w:footnoteRef/>
      </w:r>
      <w:r>
        <w:t xml:space="preserve"> </w:t>
      </w:r>
      <w:proofErr w:type="spellStart"/>
      <w:r w:rsidRPr="00641EBA">
        <w:t>Κρῆτες</w:t>
      </w:r>
      <w:proofErr w:type="spellEnd"/>
      <w:r w:rsidRPr="00641EBA">
        <w:t xml:space="preserve"> </w:t>
      </w:r>
      <w:proofErr w:type="spellStart"/>
      <w:r w:rsidRPr="00641EBA">
        <w:t>ἀεὶ</w:t>
      </w:r>
      <w:proofErr w:type="spellEnd"/>
      <w:r w:rsidRPr="00641EBA">
        <w:t xml:space="preserve"> </w:t>
      </w:r>
      <w:proofErr w:type="spellStart"/>
      <w:r w:rsidRPr="00641EBA">
        <w:t>ψεῦστ</w:t>
      </w:r>
      <w:proofErr w:type="spellEnd"/>
      <w:r w:rsidRPr="00641EBA">
        <w:t xml:space="preserve">αι, </w:t>
      </w:r>
      <w:proofErr w:type="spellStart"/>
      <w:r w:rsidRPr="00641EBA">
        <w:t>Krètes</w:t>
      </w:r>
      <w:proofErr w:type="spellEnd"/>
      <w:r w:rsidRPr="00641EBA">
        <w:t xml:space="preserve"> </w:t>
      </w:r>
      <w:proofErr w:type="spellStart"/>
      <w:r w:rsidRPr="00641EBA">
        <w:t>aei</w:t>
      </w:r>
      <w:proofErr w:type="spellEnd"/>
      <w:r w:rsidRPr="00641EBA">
        <w:t xml:space="preserve"> </w:t>
      </w:r>
      <w:proofErr w:type="spellStart"/>
      <w:r w:rsidRPr="00641EBA">
        <w:t>pseustai</w:t>
      </w:r>
      <w:proofErr w:type="spellEnd"/>
      <w:r w:rsidRPr="00641EBA">
        <w:t>, Kretenzers liegen altijd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88"/>
    <w:rsid w:val="00265E88"/>
    <w:rsid w:val="008716AD"/>
    <w:rsid w:val="008B1A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6E78"/>
  <w15:chartTrackingRefBased/>
  <w15:docId w15:val="{4AEE8468-605B-4676-9AB6-31633E7F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5E88"/>
    <w:pPr>
      <w:spacing w:line="25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65E88"/>
    <w:pPr>
      <w:spacing w:after="0" w:line="240" w:lineRule="auto"/>
    </w:pPr>
  </w:style>
  <w:style w:type="character" w:styleId="Hyperlink">
    <w:name w:val="Hyperlink"/>
    <w:basedOn w:val="Standaardalinea-lettertype"/>
    <w:uiPriority w:val="99"/>
    <w:unhideWhenUsed/>
    <w:rsid w:val="00265E88"/>
    <w:rPr>
      <w:color w:val="0563C1" w:themeColor="hyperlink"/>
      <w:u w:val="single"/>
    </w:rPr>
  </w:style>
  <w:style w:type="paragraph" w:styleId="Voetnoottekst">
    <w:name w:val="footnote text"/>
    <w:basedOn w:val="Standaard"/>
    <w:link w:val="VoetnoottekstChar"/>
    <w:uiPriority w:val="99"/>
    <w:semiHidden/>
    <w:unhideWhenUsed/>
    <w:rsid w:val="00265E88"/>
    <w:pPr>
      <w:spacing w:after="0" w:line="240" w:lineRule="auto"/>
    </w:pPr>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265E88"/>
    <w:rPr>
      <w:sz w:val="20"/>
      <w:szCs w:val="20"/>
    </w:rPr>
  </w:style>
  <w:style w:type="character" w:styleId="Voetnootmarkering">
    <w:name w:val="footnote reference"/>
    <w:basedOn w:val="Standaardalinea-lettertype"/>
    <w:uiPriority w:val="99"/>
    <w:semiHidden/>
    <w:unhideWhenUsed/>
    <w:rsid w:val="00265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ekst/bork001schr01_01/bork001schr01_01_0326.php" TargetMode="External"/><Relationship Id="rId3" Type="http://schemas.openxmlformats.org/officeDocument/2006/relationships/webSettings" Target="webSettings.xml"/><Relationship Id="rId7" Type="http://schemas.openxmlformats.org/officeDocument/2006/relationships/hyperlink" Target="http://www.arspoetica.nl/wordpress/wp-content/uploads/2017/03/WEEK-04-2015-Archief-Hans-Faverey-Een-witte-raaf....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tilus.nl/oudheid/wdo/GRIEKEN/GES/EPIMENID.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131</Words>
  <Characters>723</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2023-04-22T12:00:00Z</dcterms:created>
  <dcterms:modified xsi:type="dcterms:W3CDTF">2023-04-22T12:08:00Z</dcterms:modified>
</cp:coreProperties>
</file>