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94E8" w14:textId="5D077FC9" w:rsidR="00C77B58" w:rsidRDefault="00C77B58" w:rsidP="00C77B58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Demedts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-Lof van mijn land</w:t>
      </w:r>
    </w:p>
    <w:p w14:paraId="50E85DD9" w14:textId="77777777" w:rsidR="00C77B58" w:rsidRDefault="00C77B58" w:rsidP="00C77B5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D65384D" w14:textId="2F8A553C" w:rsidR="00C77B58" w:rsidRDefault="00C77B58" w:rsidP="00C77B5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1</w:t>
      </w:r>
      <w:r>
        <w:rPr>
          <w:rFonts w:ascii="Arial" w:hAnsi="Arial" w:cs="Arial"/>
          <w:kern w:val="0"/>
          <w:sz w:val="20"/>
          <w:szCs w:val="20"/>
          <w14:ligatures w14:val="none"/>
        </w:rPr>
        <w:t>6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0ABBCC2C" w14:textId="77777777" w:rsidR="00C77B58" w:rsidRDefault="00C77B58" w:rsidP="00C77B5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6BC1B3F" w14:textId="540C8B02" w:rsidR="00C77B58" w:rsidRDefault="00C77B58" w:rsidP="00C77B58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7D074086" wp14:editId="7A46371B">
            <wp:extent cx="3627120" cy="5638800"/>
            <wp:effectExtent l="0" t="0" r="0" b="0"/>
            <wp:docPr id="1" name="Afbeelding 1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rie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AD566" w14:textId="77777777" w:rsidR="00C77B58" w:rsidRDefault="00C77B58" w:rsidP="00C77B58">
      <w:pPr>
        <w:pStyle w:val="Geenafstand"/>
      </w:pPr>
    </w:p>
    <w:p w14:paraId="0A1682DD" w14:textId="77777777" w:rsidR="00C77B58" w:rsidRDefault="00C77B58" w:rsidP="00C77B58">
      <w:pPr>
        <w:pStyle w:val="Geenafstand"/>
      </w:pPr>
    </w:p>
    <w:p w14:paraId="4FB766CC" w14:textId="77777777" w:rsidR="00C77B58" w:rsidRDefault="00C77B58" w:rsidP="00C77B58">
      <w:pPr>
        <w:pStyle w:val="Geenafstand"/>
      </w:pPr>
    </w:p>
    <w:p w14:paraId="24443F63" w14:textId="77777777" w:rsidR="00C77B58" w:rsidRDefault="00C77B58" w:rsidP="00C77B58">
      <w:pPr>
        <w:pStyle w:val="Geenafstand"/>
      </w:pPr>
    </w:p>
    <w:p w14:paraId="6902ABE8" w14:textId="77777777" w:rsidR="00C77B58" w:rsidRDefault="00C77B58" w:rsidP="00C77B58">
      <w:pPr>
        <w:pStyle w:val="Geenafstand"/>
      </w:pPr>
    </w:p>
    <w:p w14:paraId="130B5C2B" w14:textId="77777777" w:rsidR="00C77B58" w:rsidRDefault="00C77B58" w:rsidP="00C77B58">
      <w:pPr>
        <w:pStyle w:val="Geenafstand"/>
      </w:pPr>
    </w:p>
    <w:p w14:paraId="16E9C173" w14:textId="2689E462" w:rsidR="00C77B58" w:rsidRDefault="00C77B58" w:rsidP="00C77B58">
      <w:pPr>
        <w:pStyle w:val="Geenafstand"/>
      </w:pPr>
      <w:r>
        <w:t>Deze week een gedicht van een uitgesproken Vlaamse dichter, maar ook voorvechter van de Groot-Nederlandse gedachte in de literatuur.</w:t>
      </w:r>
      <w:r w:rsidRPr="00225163">
        <w:t xml:space="preserve"> </w:t>
      </w:r>
    </w:p>
    <w:p w14:paraId="20AF0C2E" w14:textId="77777777" w:rsidR="00C77B58" w:rsidRDefault="00C77B58" w:rsidP="00C77B58">
      <w:pPr>
        <w:pStyle w:val="Geenafstand"/>
      </w:pPr>
      <w:r>
        <w:t xml:space="preserve">André </w:t>
      </w:r>
      <w:proofErr w:type="spellStart"/>
      <w:r>
        <w:t>Demedts</w:t>
      </w:r>
      <w:proofErr w:type="spellEnd"/>
      <w:r>
        <w:t xml:space="preserve"> (1906-1992) nam het initiatief voor de oprichting van het “</w:t>
      </w:r>
      <w:proofErr w:type="spellStart"/>
      <w:r>
        <w:fldChar w:fldCharType="begin"/>
      </w:r>
      <w:r>
        <w:instrText xml:space="preserve"> HYPERLINK "http://www.kfv-fransvlaanderen.org/" </w:instrText>
      </w:r>
      <w:r>
        <w:fldChar w:fldCharType="separate"/>
      </w:r>
      <w:r w:rsidRPr="005578A2">
        <w:rPr>
          <w:rStyle w:val="Hyperlink"/>
        </w:rPr>
        <w:t>Komitee</w:t>
      </w:r>
      <w:proofErr w:type="spellEnd"/>
      <w:r w:rsidRPr="005578A2">
        <w:rPr>
          <w:rStyle w:val="Hyperlink"/>
        </w:rPr>
        <w:t xml:space="preserve"> voor Frans-Vlaanderen</w:t>
      </w:r>
      <w:r>
        <w:fldChar w:fldCharType="end"/>
      </w:r>
      <w:r>
        <w:t xml:space="preserve">“.  Ook voor het </w:t>
      </w:r>
      <w:hyperlink r:id="rId5" w:history="1">
        <w:r w:rsidRPr="005578A2">
          <w:rPr>
            <w:rStyle w:val="Hyperlink"/>
          </w:rPr>
          <w:t>Afrikaans</w:t>
        </w:r>
      </w:hyperlink>
      <w:r>
        <w:t xml:space="preserve"> zette hij zich in en was hij actief in de literaire wereld in Zuid-Afrika.</w:t>
      </w:r>
    </w:p>
    <w:p w14:paraId="76730B69" w14:textId="77777777" w:rsidR="00C77B58" w:rsidRDefault="00C77B58" w:rsidP="00C77B58">
      <w:pPr>
        <w:pStyle w:val="Geenafstand"/>
      </w:pPr>
      <w:r>
        <w:t>Hij publiceerde vanaf 1929 in diverse genres: gedichten, romans en beschouwingen. Zijn gedichten zijn traditioneel vanuit een persoonlijk perspectief maar betrokken op eigen land en omgeving.</w:t>
      </w:r>
    </w:p>
    <w:p w14:paraId="3689BF05" w14:textId="77777777" w:rsidR="00C77B58" w:rsidRPr="005578A2" w:rsidRDefault="00C77B58" w:rsidP="00C77B58">
      <w:pPr>
        <w:pStyle w:val="Geenafstand"/>
      </w:pPr>
      <w:r>
        <w:lastRenderedPageBreak/>
        <w:t>Het gedicht van de week is daarvan een voorbeeld,  met een voor hem kenmerkende mengeling van weemoed en verlangen. Het werd gepubliceerd in ”</w:t>
      </w:r>
      <w:hyperlink r:id="rId6" w:history="1">
        <w:r w:rsidRPr="00AF32A1">
          <w:rPr>
            <w:rStyle w:val="Hyperlink"/>
          </w:rPr>
          <w:t>Forum</w:t>
        </w:r>
      </w:hyperlink>
      <w:r>
        <w:t>” in 1934, enige tijd een tijdschrift waaraan zowel Noord- als Zuid Nederlandse schrijvers bijdroegen.</w:t>
      </w:r>
    </w:p>
    <w:p w14:paraId="1F5EC4F8" w14:textId="77777777" w:rsidR="008B1A79" w:rsidRDefault="008B1A79" w:rsidP="00C77B58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58"/>
    <w:rsid w:val="008716AD"/>
    <w:rsid w:val="008B1A79"/>
    <w:rsid w:val="00C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3C05"/>
  <w15:chartTrackingRefBased/>
  <w15:docId w15:val="{46B520F2-D906-4351-9146-3A9A714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7B58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7B5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77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eratuurmuseum.nl/nl/ontdek-en-beleef/literatuurlab/artikelen/forum" TargetMode="External"/><Relationship Id="rId5" Type="http://schemas.openxmlformats.org/officeDocument/2006/relationships/hyperlink" Target="https://www.dialectloket.be/tekst/nederlands-in-de-wereld/buiten-het-nederlandse-taalgebied/afrikaans-een-dochterta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2023-04-15T12:43:00Z</dcterms:created>
  <dcterms:modified xsi:type="dcterms:W3CDTF">2023-04-15T12:50:00Z</dcterms:modified>
</cp:coreProperties>
</file>